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99" w:rsidRPr="007907B4" w:rsidRDefault="00353D99" w:rsidP="00353D99">
      <w:pPr>
        <w:spacing w:line="240" w:lineRule="auto"/>
        <w:jc w:val="center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«Б</w:t>
      </w:r>
      <w:r w:rsidR="001E52F8" w:rsidRPr="007907B4">
        <w:rPr>
          <w:rFonts w:ascii="Times New Roman" w:hAnsi="Times New Roman"/>
          <w:b/>
        </w:rPr>
        <w:t>ом</w:t>
      </w:r>
      <w:r w:rsidRPr="007907B4">
        <w:rPr>
          <w:rFonts w:ascii="Times New Roman" w:hAnsi="Times New Roman"/>
          <w:b/>
        </w:rPr>
        <w:t>ское» Республики Бурятия за период с 1 января по 31 декабря 2016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353D99" w:rsidRPr="007907B4" w:rsidTr="00062397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Декларированный</w:t>
            </w:r>
          </w:p>
          <w:p w:rsidR="00353D99" w:rsidRPr="007907B4" w:rsidRDefault="00353D99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годовой доход за 201</w:t>
            </w:r>
            <w:r w:rsidR="001E52F8" w:rsidRPr="007907B4">
              <w:rPr>
                <w:rFonts w:ascii="Times New Roman" w:hAnsi="Times New Roman"/>
                <w:lang w:eastAsia="en-US"/>
              </w:rPr>
              <w:t>6</w:t>
            </w:r>
            <w:r w:rsidRPr="007907B4">
              <w:rPr>
                <w:rFonts w:ascii="Times New Roman" w:hAnsi="Times New Roman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53D99" w:rsidRPr="007907B4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Pr="007907B4" w:rsidRDefault="001E52F8" w:rsidP="001E52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Тыкшеев Бэликто Баторович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глава МО СП «Б</w:t>
            </w:r>
            <w:r w:rsidRPr="007907B4">
              <w:rPr>
                <w:rFonts w:ascii="Times New Roman" w:hAnsi="Times New Roman"/>
                <w:b/>
                <w:lang w:eastAsia="en-US"/>
              </w:rPr>
              <w:t>ом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>ское»</w:t>
            </w:r>
          </w:p>
        </w:tc>
      </w:tr>
      <w:tr w:rsidR="00353D99" w:rsidRPr="007907B4" w:rsidTr="00062397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1E52F8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434482,93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353D99" w:rsidRPr="007907B4" w:rsidRDefault="001E52F8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1E52F8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1276,4</w:t>
            </w:r>
          </w:p>
          <w:p w:rsidR="001E52F8" w:rsidRPr="007907B4" w:rsidRDefault="001E52F8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E52F8" w:rsidRPr="007907B4" w:rsidRDefault="001E52F8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  <w:p w:rsidR="001E52F8" w:rsidRPr="007907B4" w:rsidRDefault="001E52F8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E52F8" w:rsidRPr="007907B4" w:rsidRDefault="001E52F8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1E52F8" w:rsidP="001E52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Тойота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907B4">
              <w:rPr>
                <w:rFonts w:ascii="Times New Roman" w:hAnsi="Times New Roman"/>
                <w:lang w:eastAsia="en-US"/>
              </w:rPr>
              <w:t>Пробокс</w:t>
            </w:r>
            <w:proofErr w:type="spellEnd"/>
          </w:p>
          <w:p w:rsidR="001E52F8" w:rsidRPr="007907B4" w:rsidRDefault="001E52F8" w:rsidP="001E52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Ниссан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Атлас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53D99" w:rsidRPr="007907B4" w:rsidTr="00062397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99" w:rsidRPr="007907B4" w:rsidRDefault="00353D99" w:rsidP="0006239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val="en-US" w:eastAsia="en-US"/>
              </w:rPr>
              <w:t>C</w:t>
            </w:r>
            <w:r w:rsidRPr="007907B4">
              <w:rPr>
                <w:rFonts w:ascii="Times New Roman" w:hAnsi="Times New Roman"/>
                <w:b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RPr="007907B4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bookmarkStart w:id="0" w:name="_GoBack"/>
                  <w:bookmarkEnd w:id="0"/>
                  <w:r w:rsidRPr="007907B4">
                    <w:rPr>
                      <w:rFonts w:ascii="Times New Roman" w:hAnsi="Times New Roman"/>
                      <w:lang w:eastAsia="en-US"/>
                    </w:rPr>
                    <w:t>494834,7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Земельный участок</w:t>
                  </w: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1276,3</w:t>
                  </w: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24,9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Тойота</w:t>
                  </w:r>
                  <w:proofErr w:type="spellEnd"/>
                  <w:r w:rsidRPr="007907B4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Самри</w:t>
                  </w:r>
                  <w:proofErr w:type="spellEnd"/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Тойота</w:t>
                  </w:r>
                  <w:proofErr w:type="spellEnd"/>
                  <w:r w:rsidRPr="007907B4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Премио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353D99" w:rsidRPr="007907B4" w:rsidRDefault="00353D99" w:rsidP="0006239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несовершеннолетний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RPr="007907B4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Земельный участок</w:t>
                  </w: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1276,3</w:t>
                  </w: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24,9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Дашиева</w:t>
            </w:r>
            <w:proofErr w:type="spellEnd"/>
            <w:r w:rsidRPr="007907B4">
              <w:rPr>
                <w:rFonts w:ascii="Times New Roman" w:hAnsi="Times New Roman"/>
                <w:b/>
                <w:lang w:eastAsia="en-US"/>
              </w:rPr>
              <w:t xml:space="preserve"> Роза </w:t>
            </w: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Жимбажамсуевна</w:t>
            </w:r>
            <w:proofErr w:type="spellEnd"/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</w:t>
            </w:r>
            <w:r w:rsidRPr="007907B4">
              <w:rPr>
                <w:rFonts w:ascii="Times New Roman" w:hAnsi="Times New Roman"/>
                <w:b/>
                <w:lang w:eastAsia="en-US"/>
              </w:rPr>
              <w:t>специалист 1 категории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290245,28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498900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ГАЗ 3</w:t>
            </w:r>
            <w:r w:rsidR="00463227" w:rsidRPr="007907B4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 </w:t>
            </w:r>
            <w:r w:rsidR="00463227" w:rsidRPr="007907B4">
              <w:rPr>
                <w:rFonts w:ascii="Times New Roman" w:hAnsi="Times New Roman"/>
                <w:lang w:eastAsia="en-US"/>
              </w:rPr>
              <w:t>Ж</w:t>
            </w:r>
            <w:r w:rsidRPr="007907B4">
              <w:rPr>
                <w:rFonts w:ascii="Times New Roman" w:hAnsi="Times New Roman"/>
                <w:lang w:eastAsia="en-US"/>
              </w:rPr>
              <w:t>ило</w:t>
            </w:r>
            <w:r w:rsidR="00463227" w:rsidRPr="007907B4">
              <w:rPr>
                <w:rFonts w:ascii="Times New Roman" w:hAnsi="Times New Roman"/>
                <w:lang w:eastAsia="en-US"/>
              </w:rPr>
              <w:t>й</w:t>
            </w:r>
            <w:r w:rsidRPr="007907B4">
              <w:rPr>
                <w:rFonts w:ascii="Times New Roman" w:hAnsi="Times New Roman"/>
                <w:lang w:eastAsia="en-US"/>
              </w:rPr>
              <w:t xml:space="preserve"> дом</w:t>
            </w:r>
          </w:p>
          <w:p w:rsidR="00463227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96</w:t>
            </w:r>
          </w:p>
          <w:p w:rsidR="00463227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  <w:p w:rsidR="00463227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несовершеннолетний ребенок</w:t>
            </w:r>
          </w:p>
        </w:tc>
      </w:tr>
      <w:tr w:rsidR="00353D99" w:rsidRPr="007907B4" w:rsidTr="00062397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Батуева Галина Дондоковна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специалист</w:t>
            </w:r>
            <w:r w:rsidRPr="007907B4">
              <w:rPr>
                <w:rFonts w:ascii="Times New Roman" w:hAnsi="Times New Roman"/>
                <w:b/>
                <w:lang w:eastAsia="en-US"/>
              </w:rPr>
              <w:t xml:space="preserve"> 1 категории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7907B4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331523,70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10800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</w:tr>
      <w:tr w:rsidR="00353D99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Хонда СРВ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Ниссан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Атлас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Тойота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Виста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53D99" w:rsidRPr="007907B4" w:rsidRDefault="00353D99" w:rsidP="00353D99">
      <w:pPr>
        <w:spacing w:after="0" w:line="240" w:lineRule="auto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расходах: сделки не совершались, имущество не приобреталось.</w:t>
      </w:r>
    </w:p>
    <w:p w:rsidR="00353D99" w:rsidRPr="007907B4" w:rsidRDefault="00353D99" w:rsidP="00353D99"/>
    <w:p w:rsidR="00353D99" w:rsidRPr="007907B4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6D5AC7" w:rsidRDefault="006D5AC7"/>
    <w:sectPr w:rsidR="006D5AC7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FF"/>
    <w:rsid w:val="001E52F8"/>
    <w:rsid w:val="00353D99"/>
    <w:rsid w:val="00463227"/>
    <w:rsid w:val="005D18FF"/>
    <w:rsid w:val="006D02DD"/>
    <w:rsid w:val="006D5AC7"/>
    <w:rsid w:val="007907B4"/>
    <w:rsid w:val="007D4500"/>
    <w:rsid w:val="009F3B3A"/>
    <w:rsid w:val="009F3E15"/>
    <w:rsid w:val="00B54480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69B5-371C-42DF-B5B9-3476D0BF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4</cp:revision>
  <dcterms:created xsi:type="dcterms:W3CDTF">2017-04-05T02:36:00Z</dcterms:created>
  <dcterms:modified xsi:type="dcterms:W3CDTF">2017-04-05T06:23:00Z</dcterms:modified>
</cp:coreProperties>
</file>